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840677</wp:posOffset>
            </wp:positionH>
            <wp:positionV relativeFrom="paragraph">
              <wp:posOffset>135293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Performance</w:t>
      </w:r>
      <w:r>
        <w:rPr>
          <w:spacing w:val="-3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Plan</w:t>
      </w:r>
    </w:p>
    <w:p>
      <w:pPr>
        <w:spacing w:before="5"/>
        <w:ind w:left="4012" w:right="0" w:firstLine="0"/>
        <w:jc w:val="left"/>
        <w:rPr>
          <w:b/>
          <w:sz w:val="28"/>
        </w:rPr>
      </w:pPr>
      <w:r>
        <w:rPr>
          <w:b/>
          <w:sz w:val="28"/>
        </w:rPr>
        <w:t>Sample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4792"/>
      </w:tblGrid>
      <w:tr>
        <w:trPr>
          <w:trHeight w:val="370" w:hRule="atLeast"/>
        </w:trPr>
        <w:tc>
          <w:tcPr>
            <w:tcW w:w="479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Employee:</w:t>
            </w:r>
          </w:p>
        </w:tc>
        <w:tc>
          <w:tcPr>
            <w:tcW w:w="4792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Supervisor:</w:t>
            </w:r>
          </w:p>
        </w:tc>
      </w:tr>
      <w:tr>
        <w:trPr>
          <w:trHeight w:val="375" w:hRule="atLeast"/>
        </w:trPr>
        <w:tc>
          <w:tcPr>
            <w:tcW w:w="479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792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Evaluation: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2"/>
        <w:gridCol w:w="3962"/>
        <w:gridCol w:w="2031"/>
      </w:tblGrid>
      <w:tr>
        <w:trPr>
          <w:trHeight w:val="625" w:hRule="atLeast"/>
        </w:trPr>
        <w:tc>
          <w:tcPr>
            <w:tcW w:w="3592" w:type="dxa"/>
            <w:shd w:val="clear" w:color="auto" w:fill="D9D9D9"/>
          </w:tcPr>
          <w:p>
            <w:pPr>
              <w:pStyle w:val="TableParagraph"/>
              <w:spacing w:line="247" w:lineRule="exact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Area(s)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Needing Improvement</w:t>
            </w:r>
          </w:p>
        </w:tc>
        <w:tc>
          <w:tcPr>
            <w:tcW w:w="3962" w:type="dxa"/>
            <w:shd w:val="clear" w:color="auto" w:fill="D9D9D9"/>
          </w:tcPr>
          <w:p>
            <w:pPr>
              <w:pStyle w:val="TableParagraph"/>
              <w:spacing w:line="247" w:lineRule="exact"/>
              <w:ind w:left="1245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</w:p>
        </w:tc>
        <w:tc>
          <w:tcPr>
            <w:tcW w:w="2031" w:type="dxa"/>
            <w:shd w:val="clear" w:color="auto" w:fill="D9D9D9"/>
          </w:tcPr>
          <w:p>
            <w:pPr>
              <w:pStyle w:val="TableParagraph"/>
              <w:spacing w:line="237" w:lineRule="auto" w:before="5"/>
              <w:ind w:left="784" w:right="78" w:hanging="671"/>
              <w:rPr>
                <w:b/>
                <w:sz w:val="22"/>
              </w:rPr>
            </w:pPr>
            <w:r>
              <w:rPr>
                <w:b/>
                <w:sz w:val="22"/>
              </w:rPr>
              <w:t>Date to Complete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</w:tc>
      </w:tr>
      <w:tr>
        <w:trPr>
          <w:trHeight w:val="375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5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93"/>
        <w:ind w:left="220" w:right="0" w:firstLine="0"/>
        <w:jc w:val="left"/>
        <w:rPr>
          <w:sz w:val="22"/>
        </w:rPr>
      </w:pPr>
      <w:r>
        <w:rPr>
          <w:b/>
          <w:sz w:val="22"/>
        </w:rPr>
        <w:t>Comments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7063" w:val="left" w:leader="none"/>
          <w:tab w:pos="9600" w:val="left" w:leader="none"/>
        </w:tabs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5"/>
          <w:sz w:val="22"/>
        </w:rPr>
        <w:t> </w:t>
      </w:r>
      <w:r>
        <w:rPr>
          <w:sz w:val="22"/>
        </w:rPr>
        <w:t>Signature*:</w:t>
      </w:r>
      <w:r>
        <w:rPr>
          <w:sz w:val="22"/>
          <w:u w:val="single"/>
        </w:rPr>
        <w:tab/>
      </w:r>
      <w:r>
        <w:rPr>
          <w:sz w:val="22"/>
        </w:rPr>
        <w:t>Date: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42" w:lineRule="auto" w:before="114"/>
        <w:ind w:left="220" w:right="280"/>
      </w:pPr>
      <w:r>
        <w:rPr/>
        <w:t>*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signature</w:t>
      </w:r>
      <w:r>
        <w:rPr>
          <w:spacing w:val="-8"/>
        </w:rPr>
        <w:t> </w:t>
      </w:r>
      <w:r>
        <w:rPr/>
        <w:t>indicated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plan</w:t>
      </w:r>
      <w:r>
        <w:rPr>
          <w:spacing w:val="-2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3"/>
        </w:rPr>
        <w:t> </w:t>
      </w:r>
      <w:r>
        <w:rPr/>
        <w:t>reviewed,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seriousness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it,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8"/>
        </w:rPr>
        <w:t> </w:t>
      </w:r>
      <w:r>
        <w:rPr/>
        <w:t>failing</w:t>
      </w:r>
      <w:r>
        <w:rPr>
          <w:spacing w:val="1"/>
        </w:rPr>
        <w:t> </w:t>
      </w:r>
      <w:r>
        <w:rPr/>
        <w:t>to timely meet these goals/objectives may result in termination of employment. You also understand that this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Improvement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contract,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7"/>
        </w:rPr>
        <w:t> </w:t>
      </w:r>
      <w:r>
        <w:rPr/>
        <w:t>alter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status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employee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/>
        <w:t>will.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5916958</wp:posOffset>
            </wp:positionH>
            <wp:positionV relativeFrom="paragraph">
              <wp:posOffset>136890</wp:posOffset>
            </wp:positionV>
            <wp:extent cx="926687" cy="61341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880" w:bottom="280" w:left="1220" w:right="1200"/>
        </w:sectPr>
      </w:pPr>
    </w:p>
    <w:p>
      <w:pPr>
        <w:spacing w:before="95"/>
        <w:ind w:left="220" w:right="0" w:firstLine="0"/>
        <w:jc w:val="left"/>
        <w:rPr>
          <w:sz w:val="16"/>
        </w:rPr>
      </w:pPr>
      <w:r>
        <w:rPr>
          <w:sz w:val="16"/>
        </w:rPr>
        <w:t>(06.01.07)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224" w:right="1553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224" w:right="163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220" w:right="1200"/>
          <w:cols w:num="2" w:equalWidth="0">
            <w:col w:w="993" w:space="322"/>
            <w:col w:w="8505"/>
          </w:cols>
        </w:sectPr>
      </w:pPr>
    </w:p>
    <w:p>
      <w:pPr>
        <w:spacing w:before="1"/>
        <w:ind w:left="16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1"/>
          <w:sz w:val="16"/>
        </w:rPr>
        <w:t> </w:t>
      </w:r>
      <w:r>
        <w:rPr>
          <w:sz w:val="16"/>
        </w:rPr>
        <w:t>for 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01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2021-04-20T16:20:50Z</dcterms:created>
  <dcterms:modified xsi:type="dcterms:W3CDTF">2021-04-20T16:20:50Z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