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33" w:rsidRPr="00903199" w:rsidRDefault="00514239">
      <w:pPr>
        <w:rPr>
          <w:rFonts w:ascii="Arial" w:hAnsi="Arial" w:cs="Arial"/>
          <w:sz w:val="20"/>
          <w:szCs w:val="20"/>
        </w:rPr>
      </w:pP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Listas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verificación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pueden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ser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instrumentales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en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el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intento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proveer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un</w:t>
      </w:r>
      <w:proofErr w:type="gram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ambiente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seguro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Conteste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las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siguientes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preguntas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relacionadas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medidas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externas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internas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 de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percatación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usted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puede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determinar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tan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bien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salvaguardia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su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instalación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está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para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disuadir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 entrada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desautorizada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 para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fomentar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detección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temprana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incendios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Una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respuesta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"NO"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indica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una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área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pueda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justifique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un</w:t>
      </w:r>
      <w:proofErr w:type="gram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análisis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más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detenido</w:t>
      </w:r>
      <w:proofErr w:type="spellEnd"/>
      <w:r w:rsidRPr="0090319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C05998" w:rsidRPr="00903199" w:rsidTr="008F580F">
        <w:tc>
          <w:tcPr>
            <w:tcW w:w="8118" w:type="dxa"/>
            <w:shd w:val="clear" w:color="auto" w:fill="D9D9D9" w:themeFill="background1" w:themeFillShade="D9"/>
          </w:tcPr>
          <w:p w:rsidR="00C05998" w:rsidRPr="00903199" w:rsidRDefault="00903199" w:rsidP="00C0599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Medidas</w:t>
            </w:r>
            <w:proofErr w:type="spellEnd"/>
            <w:r w:rsidRPr="0090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Externas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¿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Iluminan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suficiente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luces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todos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lados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edificio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y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áreas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estacionamiento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¿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Tienen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todas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puertas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exteriores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cerrojos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seguridad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clavijas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bisagras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no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extraíbles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¿Hay un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procedimiento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su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sitio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asegurarse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ventanas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puertas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estén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cerradas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llave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cuando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edificio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este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desocupado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¿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Está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acceso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techos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,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escaleras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incendio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y  las</w:t>
            </w:r>
            <w:proofErr w:type="gram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escaleras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exteriores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limitadas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a personas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autorizadas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¿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Están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arbustos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recortados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impedir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su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uso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esconderse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¿Son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materiales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sueltos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y la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basura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recogidos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propiedad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cada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día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¿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Están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ventanas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y entradas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vidrio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protegidas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tela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metálica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barras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fijas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? (Nota para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propósitos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emergencia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, las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barras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fijas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ventanas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deben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capaz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abiertas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adentro</w:t>
            </w:r>
            <w:proofErr w:type="spellEnd"/>
            <w:r w:rsidRPr="0090319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C7DF1" w:rsidRPr="00903199" w:rsidRDefault="004C7DF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C05998" w:rsidRPr="00903199" w:rsidTr="008F580F">
        <w:tc>
          <w:tcPr>
            <w:tcW w:w="8118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199">
              <w:rPr>
                <w:rFonts w:ascii="Arial" w:hAnsi="Arial" w:cs="Arial"/>
                <w:b/>
                <w:sz w:val="18"/>
                <w:szCs w:val="18"/>
              </w:rPr>
              <w:t>Medidas</w:t>
            </w:r>
            <w:proofErr w:type="spellEnd"/>
            <w:r w:rsidRPr="009031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b/>
                <w:sz w:val="18"/>
                <w:szCs w:val="18"/>
              </w:rPr>
              <w:t>Internas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¿Se quedan prendidas las luces por la noche del vestíbulo y el pasillo?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¿Están equipadas con cerraduras, marcos de puertas o cerraduras de puertas y ventanas adecuadas?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¿Hay un sistema de alarma central para la notificación de incendio, humo o violación de seguridad?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¿Hay personal asignado para asegurar el edificio diariamente (por ejemplo, cerrar con llave las puertas y ventanas y activar los sistemas de seguridad)?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¿Hay personal asignado para verificar por ocupantes no autorizados?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¿Están las llaves del edificio controladas por una estricta política de firmar al sacado y marcadas "no duplicar"?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¿Son las cerraduras cambiadas o las claves cambiadas cuando no se pueden recuperar las llaves?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5998" w:rsidRPr="00903199" w:rsidTr="008F580F">
        <w:tc>
          <w:tcPr>
            <w:tcW w:w="8118" w:type="dxa"/>
          </w:tcPr>
          <w:p w:rsidR="00C05998" w:rsidRPr="00903199" w:rsidRDefault="00C05998" w:rsidP="00C05998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¿Son los objetos valiosos y los materiales combustibles cerrados bajo llave trabados lejos de vista? </w:t>
            </w:r>
          </w:p>
        </w:tc>
        <w:tc>
          <w:tcPr>
            <w:tcW w:w="720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C05998" w:rsidRPr="00903199" w:rsidRDefault="00C05998" w:rsidP="00C05998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F580F" w:rsidRPr="00903199" w:rsidRDefault="008F580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C05998" w:rsidRPr="00903199" w:rsidTr="008F580F">
        <w:tc>
          <w:tcPr>
            <w:tcW w:w="8118" w:type="dxa"/>
            <w:shd w:val="clear" w:color="auto" w:fill="D9D9D9" w:themeFill="background1" w:themeFillShade="D9"/>
          </w:tcPr>
          <w:p w:rsidR="00C05998" w:rsidRPr="00903199" w:rsidRDefault="00903199" w:rsidP="00C05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medidas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sensibilización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construyen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esfuerzo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combinado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la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actitud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posesión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los</w:t>
            </w:r>
            <w:proofErr w:type="spellEnd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03199">
              <w:rPr>
                <w:rFonts w:ascii="Arial" w:hAnsi="Arial" w:cs="Arial"/>
                <w:b/>
                <w:bCs/>
                <w:sz w:val="18"/>
                <w:szCs w:val="18"/>
              </w:rPr>
              <w:t>miembros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05998" w:rsidRPr="00903199" w:rsidRDefault="00C05998" w:rsidP="00C05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9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903199" w:rsidRPr="00903199" w:rsidTr="008F580F">
        <w:tc>
          <w:tcPr>
            <w:tcW w:w="8118" w:type="dxa"/>
          </w:tcPr>
          <w:p w:rsidR="00903199" w:rsidRPr="00903199" w:rsidRDefault="00903199" w:rsidP="00903199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¿Verifica la policía rutinariamente el sitio? </w:t>
            </w:r>
          </w:p>
        </w:tc>
        <w:tc>
          <w:tcPr>
            <w:tcW w:w="720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199" w:rsidRPr="00903199" w:rsidTr="008F580F">
        <w:tc>
          <w:tcPr>
            <w:tcW w:w="8118" w:type="dxa"/>
          </w:tcPr>
          <w:p w:rsidR="00903199" w:rsidRPr="00903199" w:rsidRDefault="00903199" w:rsidP="00903199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¿Hay un programa de "Vigilancia de la iglesia" en su lugar? </w:t>
            </w:r>
          </w:p>
        </w:tc>
        <w:tc>
          <w:tcPr>
            <w:tcW w:w="720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199" w:rsidRPr="00903199" w:rsidTr="008F580F">
        <w:tc>
          <w:tcPr>
            <w:tcW w:w="8118" w:type="dxa"/>
          </w:tcPr>
          <w:p w:rsidR="00903199" w:rsidRPr="00903199" w:rsidRDefault="00903199" w:rsidP="00903199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t xml:space="preserve">¿Están el personal y miembros al tanto del uso del edificio, de las medidas de seguridad y de prevención de incendios? </w:t>
            </w:r>
          </w:p>
        </w:tc>
        <w:tc>
          <w:tcPr>
            <w:tcW w:w="720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199" w:rsidRPr="00903199" w:rsidTr="008F580F">
        <w:tc>
          <w:tcPr>
            <w:tcW w:w="8118" w:type="dxa"/>
          </w:tcPr>
          <w:p w:rsidR="00903199" w:rsidRPr="00903199" w:rsidRDefault="00903199" w:rsidP="00903199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199">
              <w:rPr>
                <w:sz w:val="18"/>
                <w:szCs w:val="18"/>
              </w:rPr>
              <w:lastRenderedPageBreak/>
              <w:t xml:space="preserve">¿Les han pedido a los vecinos que reporten cualquier actividad sospechosa en propiedad de la iglesia a la policía? </w:t>
            </w:r>
          </w:p>
        </w:tc>
        <w:tc>
          <w:tcPr>
            <w:tcW w:w="720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</w:tcPr>
          <w:p w:rsidR="00903199" w:rsidRPr="00903199" w:rsidRDefault="00903199" w:rsidP="00903199">
            <w:pPr>
              <w:rPr>
                <w:rFonts w:ascii="Arial" w:hAnsi="Arial" w:cs="Arial"/>
                <w:sz w:val="18"/>
                <w:szCs w:val="18"/>
              </w:rPr>
            </w:pPr>
            <w:r w:rsidRPr="009031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1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3199">
              <w:rPr>
                <w:rFonts w:ascii="Arial" w:hAnsi="Arial" w:cs="Arial"/>
                <w:sz w:val="18"/>
                <w:szCs w:val="18"/>
              </w:rPr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1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F580F" w:rsidRPr="00903199" w:rsidRDefault="008F580F">
      <w:pPr>
        <w:rPr>
          <w:sz w:val="18"/>
          <w:szCs w:val="18"/>
        </w:rPr>
      </w:pPr>
    </w:p>
    <w:sectPr w:rsidR="008F580F" w:rsidRPr="0090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F1" w:rsidRDefault="004C7DF1" w:rsidP="004C7DF1">
      <w:pPr>
        <w:spacing w:after="0" w:line="240" w:lineRule="auto"/>
      </w:pPr>
      <w:r>
        <w:separator/>
      </w:r>
    </w:p>
  </w:endnote>
  <w:endnote w:type="continuationSeparator" w:id="0">
    <w:p w:rsidR="004C7DF1" w:rsidRDefault="004C7DF1" w:rsidP="004C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903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A5" w:rsidRPr="00903199" w:rsidRDefault="00D158A5" w:rsidP="00D158A5">
    <w:pPr>
      <w:pStyle w:val="Footer"/>
      <w:tabs>
        <w:tab w:val="left" w:pos="7650"/>
      </w:tabs>
      <w:jc w:val="right"/>
      <w:rPr>
        <w:sz w:val="14"/>
        <w:szCs w:val="14"/>
      </w:rPr>
    </w:pPr>
    <w:r w:rsidRPr="00903199">
      <w:rPr>
        <w:noProof/>
        <w:sz w:val="14"/>
        <w:szCs w:val="14"/>
      </w:rPr>
      <w:drawing>
        <wp:inline distT="0" distB="0" distL="0" distR="0" wp14:anchorId="09BE0285" wp14:editId="59735F63">
          <wp:extent cx="548053" cy="323850"/>
          <wp:effectExtent l="0" t="0" r="4445" b="0"/>
          <wp:docPr id="2" name="Picture 2" descr="logo_g1bw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1bw3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34" cy="3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239" w:rsidRPr="00903199" w:rsidRDefault="00514239" w:rsidP="00514239">
    <w:pPr>
      <w:jc w:val="center"/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</w:pPr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© 2015 The GuideOne Center for Risk Management, LLC. </w:t>
    </w:r>
    <w:proofErr w:type="spellStart"/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>Todos</w:t>
    </w:r>
    <w:proofErr w:type="spellEnd"/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>los</w:t>
    </w:r>
    <w:proofErr w:type="spellEnd"/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derechos </w:t>
    </w:r>
    <w:proofErr w:type="spellStart"/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>reservardos</w:t>
    </w:r>
    <w:proofErr w:type="spellEnd"/>
    <w:r w:rsidRPr="00903199">
      <w:rPr>
        <w:rStyle w:val="text-center"/>
        <w:rFonts w:ascii="Arial" w:hAnsi="Arial" w:cs="Arial"/>
        <w:iCs/>
        <w:color w:val="6B6D6D"/>
        <w:sz w:val="14"/>
        <w:szCs w:val="14"/>
        <w:shd w:val="clear" w:color="auto" w:fill="FFFFFF"/>
      </w:rPr>
      <w:t>.</w:t>
    </w:r>
  </w:p>
  <w:p w:rsidR="00D158A5" w:rsidRPr="00903199" w:rsidRDefault="00514239" w:rsidP="00514239">
    <w:pPr>
      <w:jc w:val="center"/>
      <w:rPr>
        <w:rFonts w:ascii="Arial" w:hAnsi="Arial" w:cs="Arial"/>
        <w:sz w:val="14"/>
        <w:szCs w:val="14"/>
      </w:rPr>
    </w:pPr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Este material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para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propósitos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informativos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únicamente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. No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la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intención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este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mate</w:t>
    </w:r>
    <w:bookmarkStart w:id="1" w:name="_GoBack"/>
    <w:bookmarkEnd w:id="1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rial el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proveer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consejo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legal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específico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o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consejo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administración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riesgo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. Le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exhortamos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a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retener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los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servicios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su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propio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asesor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legal u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otros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expertos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riesgo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para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desarrollar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un plan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administración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de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riesgo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específico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para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sus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 xml:space="preserve"> </w:t>
    </w:r>
    <w:proofErr w:type="spellStart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actividades</w:t>
    </w:r>
    <w:proofErr w:type="spellEnd"/>
    <w:r w:rsidRPr="00903199">
      <w:rPr>
        <w:rFonts w:ascii="Arial" w:hAnsi="Arial" w:cs="Arial"/>
        <w:iCs/>
        <w:color w:val="6B6D6D"/>
        <w:sz w:val="14"/>
        <w:szCs w:val="14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903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F1" w:rsidRDefault="004C7DF1" w:rsidP="004C7DF1">
      <w:pPr>
        <w:spacing w:after="0" w:line="240" w:lineRule="auto"/>
      </w:pPr>
      <w:r>
        <w:separator/>
      </w:r>
    </w:p>
  </w:footnote>
  <w:footnote w:type="continuationSeparator" w:id="0">
    <w:p w:rsidR="004C7DF1" w:rsidRDefault="004C7DF1" w:rsidP="004C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903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791"/>
      <w:gridCol w:w="5785"/>
    </w:tblGrid>
    <w:tr w:rsidR="004C7DF1" w:rsidRPr="003B10B8" w:rsidTr="00506550">
      <w:tc>
        <w:tcPr>
          <w:tcW w:w="3798" w:type="dxa"/>
          <w:shd w:val="clear" w:color="auto" w:fill="auto"/>
        </w:tcPr>
        <w:p w:rsidR="004C7DF1" w:rsidRPr="003B10B8" w:rsidRDefault="004C7DF1" w:rsidP="00506550">
          <w:r>
            <w:rPr>
              <w:noProof/>
            </w:rPr>
            <w:drawing>
              <wp:inline distT="0" distB="0" distL="0" distR="0" wp14:anchorId="22F72797" wp14:editId="7EB68B64">
                <wp:extent cx="2219325" cy="571500"/>
                <wp:effectExtent l="0" t="0" r="9525" b="0"/>
                <wp:docPr id="1" name="Picture 1" descr="SafeChurchLogoK_Sol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feChurchLogoK_S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</w:tcPr>
        <w:p w:rsidR="004C7DF1" w:rsidRPr="00514239" w:rsidRDefault="00514239" w:rsidP="00514239">
          <w:pPr>
            <w:pStyle w:val="Heading2"/>
            <w:rPr>
              <w:rFonts w:ascii="Arial" w:hAnsi="Arial" w:cs="Arial"/>
              <w:color w:val="333333"/>
            </w:rPr>
          </w:pPr>
          <w:proofErr w:type="spellStart"/>
          <w:r w:rsidRPr="00514239">
            <w:rPr>
              <w:rFonts w:ascii="Arial" w:hAnsi="Arial" w:cs="Arial"/>
              <w:color w:val="333333"/>
            </w:rPr>
            <w:t>Lista</w:t>
          </w:r>
          <w:proofErr w:type="spellEnd"/>
          <w:r w:rsidRPr="00514239">
            <w:rPr>
              <w:rFonts w:ascii="Arial" w:hAnsi="Arial" w:cs="Arial"/>
              <w:color w:val="333333"/>
            </w:rPr>
            <w:t xml:space="preserve"> de </w:t>
          </w:r>
          <w:proofErr w:type="spellStart"/>
          <w:r w:rsidRPr="00514239">
            <w:rPr>
              <w:rFonts w:ascii="Arial" w:hAnsi="Arial" w:cs="Arial"/>
              <w:color w:val="333333"/>
            </w:rPr>
            <w:t>Verificación</w:t>
          </w:r>
          <w:proofErr w:type="spellEnd"/>
          <w:r w:rsidRPr="00514239">
            <w:rPr>
              <w:rFonts w:ascii="Arial" w:hAnsi="Arial" w:cs="Arial"/>
              <w:color w:val="333333"/>
            </w:rPr>
            <w:t xml:space="preserve"> Para la </w:t>
          </w:r>
          <w:proofErr w:type="spellStart"/>
          <w:r w:rsidRPr="00514239">
            <w:rPr>
              <w:rFonts w:ascii="Arial" w:hAnsi="Arial" w:cs="Arial"/>
              <w:color w:val="333333"/>
            </w:rPr>
            <w:t>Prevención</w:t>
          </w:r>
          <w:proofErr w:type="spellEnd"/>
          <w:r w:rsidRPr="00514239">
            <w:rPr>
              <w:rFonts w:ascii="Arial" w:hAnsi="Arial" w:cs="Arial"/>
              <w:color w:val="333333"/>
            </w:rPr>
            <w:t xml:space="preserve"> de </w:t>
          </w:r>
          <w:proofErr w:type="spellStart"/>
          <w:r w:rsidRPr="00514239">
            <w:rPr>
              <w:rFonts w:ascii="Arial" w:hAnsi="Arial" w:cs="Arial"/>
              <w:color w:val="333333"/>
            </w:rPr>
            <w:t>Incendio</w:t>
          </w:r>
          <w:proofErr w:type="spellEnd"/>
          <w:r w:rsidRPr="00514239">
            <w:rPr>
              <w:rFonts w:ascii="Arial" w:hAnsi="Arial" w:cs="Arial"/>
              <w:color w:val="333333"/>
            </w:rPr>
            <w:t xml:space="preserve"> </w:t>
          </w:r>
          <w:proofErr w:type="spellStart"/>
          <w:r w:rsidRPr="00514239">
            <w:rPr>
              <w:rFonts w:ascii="Arial" w:hAnsi="Arial" w:cs="Arial"/>
              <w:color w:val="333333"/>
            </w:rPr>
            <w:t>Provocado</w:t>
          </w:r>
          <w:proofErr w:type="spellEnd"/>
        </w:p>
      </w:tc>
    </w:tr>
  </w:tbl>
  <w:p w:rsidR="004C7DF1" w:rsidRDefault="004C7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9" w:rsidRDefault="00903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F1"/>
    <w:rsid w:val="000D5C60"/>
    <w:rsid w:val="003127EF"/>
    <w:rsid w:val="003A2590"/>
    <w:rsid w:val="004C7DF1"/>
    <w:rsid w:val="00514239"/>
    <w:rsid w:val="0080149D"/>
    <w:rsid w:val="008F580F"/>
    <w:rsid w:val="00903199"/>
    <w:rsid w:val="00C05998"/>
    <w:rsid w:val="00D158A5"/>
    <w:rsid w:val="00D84555"/>
    <w:rsid w:val="00DB4DC6"/>
    <w:rsid w:val="00E1242E"/>
    <w:rsid w:val="00E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7D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F1"/>
  </w:style>
  <w:style w:type="paragraph" w:styleId="Footer">
    <w:name w:val="footer"/>
    <w:basedOn w:val="Normal"/>
    <w:link w:val="FooterChar"/>
    <w:unhideWhenUsed/>
    <w:rsid w:val="004C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F1"/>
  </w:style>
  <w:style w:type="character" w:customStyle="1" w:styleId="Heading1Char">
    <w:name w:val="Heading 1 Char"/>
    <w:basedOn w:val="DefaultParagraphFont"/>
    <w:link w:val="Heading1"/>
    <w:rsid w:val="004C7DF1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enter">
    <w:name w:val="text-center"/>
    <w:basedOn w:val="DefaultParagraphFont"/>
    <w:rsid w:val="00514239"/>
  </w:style>
  <w:style w:type="paragraph" w:customStyle="1" w:styleId="Default">
    <w:name w:val="Default"/>
    <w:rsid w:val="00C05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7D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F1"/>
  </w:style>
  <w:style w:type="paragraph" w:styleId="Footer">
    <w:name w:val="footer"/>
    <w:basedOn w:val="Normal"/>
    <w:link w:val="FooterChar"/>
    <w:unhideWhenUsed/>
    <w:rsid w:val="004C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F1"/>
  </w:style>
  <w:style w:type="character" w:customStyle="1" w:styleId="Heading1Char">
    <w:name w:val="Heading 1 Char"/>
    <w:basedOn w:val="DefaultParagraphFont"/>
    <w:link w:val="Heading1"/>
    <w:rsid w:val="004C7DF1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enter">
    <w:name w:val="text-center"/>
    <w:basedOn w:val="DefaultParagraphFont"/>
    <w:rsid w:val="00514239"/>
  </w:style>
  <w:style w:type="paragraph" w:customStyle="1" w:styleId="Default">
    <w:name w:val="Default"/>
    <w:rsid w:val="00C05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2733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Kim</dc:creator>
  <cp:lastModifiedBy>Larson, Kim</cp:lastModifiedBy>
  <cp:revision>4</cp:revision>
  <dcterms:created xsi:type="dcterms:W3CDTF">2015-12-28T19:26:00Z</dcterms:created>
  <dcterms:modified xsi:type="dcterms:W3CDTF">2015-12-28T19:51:00Z</dcterms:modified>
</cp:coreProperties>
</file>